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2D06AC">
        <w:rPr>
          <w:rFonts w:ascii="Arial" w:hAnsi="Arial" w:cs="Arial"/>
          <w:b/>
          <w:caps/>
          <w:sz w:val="20"/>
          <w:szCs w:val="20"/>
        </w:rPr>
      </w:r>
      <w:r w:rsidR="002D06AC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2D06AC">
        <w:rPr>
          <w:rFonts w:ascii="Arial" w:hAnsi="Arial" w:cs="Arial"/>
          <w:b/>
          <w:caps/>
          <w:sz w:val="20"/>
          <w:szCs w:val="20"/>
        </w:rPr>
      </w:r>
      <w:r w:rsidR="002D06AC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2D06AC">
        <w:rPr>
          <w:rFonts w:ascii="Arial" w:hAnsi="Arial" w:cs="Arial"/>
          <w:b/>
          <w:caps/>
        </w:rPr>
        <w:t>087</w:t>
      </w:r>
      <w:r>
        <w:rPr>
          <w:rFonts w:ascii="Arial" w:hAnsi="Arial" w:cs="Arial"/>
          <w:b/>
          <w:caps/>
        </w:rPr>
        <w:t xml:space="preserve">) </w:t>
      </w:r>
      <w:r w:rsidR="002D06AC">
        <w:rPr>
          <w:rFonts w:ascii="Arial" w:hAnsi="Arial" w:cs="Arial"/>
          <w:b/>
          <w:caps/>
        </w:rPr>
        <w:t>RADA ODDĚLENÍ SYSTÉMU UTZ ELEKTRICKÝCH</w:t>
      </w:r>
      <w:bookmarkStart w:id="1" w:name="_GoBack"/>
      <w:bookmarkEnd w:id="1"/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2D06AC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DE7FF0">
        <w:tblPrEx>
          <w:shd w:val="clear" w:color="auto" w:fill="auto"/>
        </w:tblPrEx>
        <w:trPr>
          <w:trHeight w:val="1757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2D06AC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2D06AC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06AC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41D01"/>
    <w:rsid w:val="00E44EF5"/>
    <w:rsid w:val="00E45C0F"/>
    <w:rsid w:val="00E56894"/>
    <w:rsid w:val="00E8085A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3D566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3888-AACF-4855-A1F9-C8D93448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513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42</cp:revision>
  <cp:lastPrinted>2025-07-03T07:06:00Z</cp:lastPrinted>
  <dcterms:created xsi:type="dcterms:W3CDTF">2017-07-11T11:57:00Z</dcterms:created>
  <dcterms:modified xsi:type="dcterms:W3CDTF">2026-08-18T12:54:00Z</dcterms:modified>
</cp:coreProperties>
</file>