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A82AD4">
        <w:rPr>
          <w:rFonts w:ascii="Arial" w:hAnsi="Arial" w:cs="Arial"/>
          <w:b/>
          <w:caps/>
          <w:sz w:val="20"/>
          <w:szCs w:val="20"/>
        </w:rPr>
      </w:r>
      <w:r w:rsidR="00A82AD4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A82AD4">
        <w:rPr>
          <w:rFonts w:ascii="Arial" w:hAnsi="Arial" w:cs="Arial"/>
          <w:b/>
          <w:caps/>
          <w:sz w:val="20"/>
          <w:szCs w:val="20"/>
        </w:rPr>
      </w:r>
      <w:r w:rsidR="00A82AD4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A82AD4">
        <w:rPr>
          <w:rFonts w:ascii="Arial" w:hAnsi="Arial" w:cs="Arial"/>
          <w:b/>
          <w:caps/>
        </w:rPr>
        <w:t>047</w:t>
      </w:r>
      <w:r>
        <w:rPr>
          <w:rFonts w:ascii="Arial" w:hAnsi="Arial" w:cs="Arial"/>
          <w:b/>
          <w:caps/>
        </w:rPr>
        <w:t xml:space="preserve">) </w:t>
      </w:r>
      <w:r w:rsidR="00A82AD4">
        <w:rPr>
          <w:rFonts w:ascii="Arial" w:hAnsi="Arial" w:cs="Arial"/>
          <w:b/>
          <w:caps/>
        </w:rPr>
        <w:t>RADA ODDĚLENÍ DRÁŽNÍCH VOZIDEL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A82AD4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A82AD4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A82AD4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AD4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23511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D20D-57E0-4D01-BA39-4C5FE528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2026-02-19T09:07:00Z</dcterms:modified>
</cp:coreProperties>
</file>