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4B30" w14:textId="77777777"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14:paraId="15F63B4B" w14:textId="77777777"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14:paraId="224D7155" w14:textId="77777777"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Wilsonova 300 / 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>Nerudova  1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14:paraId="10018F7E" w14:textId="77777777" w:rsidR="002F5282" w:rsidRPr="001E56CF" w:rsidRDefault="00887202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121 06  Praha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301 36 Plzeň</w:t>
      </w:r>
    </w:p>
    <w:p w14:paraId="0D0141DE" w14:textId="5757FA9A" w:rsidR="002F5282" w:rsidRPr="00B53327" w:rsidRDefault="002F5282" w:rsidP="00A415A5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14:paraId="04489773" w14:textId="26E73D09"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</w:t>
      </w:r>
      <w:r w:rsidR="003D7B76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ROZSAH A ZPŮSOB ZABEZPEČENÍ KŘÍŽENÍ DRÁHY S POZEMNÍ KOMUNIKACÍ V ÚROVNI KOLEJÍ (PŘEJEZD) </w:t>
      </w:r>
      <w:r w:rsidR="00616AD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NEBO O ZMĚNU STÁVAJÍCÍHO ZABEZPEČENÍ</w:t>
      </w:r>
    </w:p>
    <w:p w14:paraId="0651159D" w14:textId="4420A39A" w:rsidR="002F5282" w:rsidRPr="00A415A5" w:rsidRDefault="002F5282" w:rsidP="00A415A5">
      <w:pPr>
        <w:keepNext/>
        <w:keepLines/>
        <w:spacing w:before="240"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3D7B76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odst. </w:t>
      </w:r>
      <w:r w:rsidR="003D7B76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zákona č.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266/1994 Sb. o dráhách, ve znění pozdějších předpisů</w:t>
      </w:r>
      <w:r w:rsidR="00A415A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FB6DB82" w14:textId="1555C6A3" w:rsidR="002F5282" w:rsidRPr="00B53327" w:rsidRDefault="002F5282" w:rsidP="00A415A5">
      <w:pPr>
        <w:spacing w:before="24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BB7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provozovatele</w:t>
      </w:r>
      <w:r w:rsidR="001E56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</w:t>
      </w:r>
    </w:p>
    <w:p w14:paraId="55100243" w14:textId="77777777"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62339DE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13C9CE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D5C0D6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F7C01C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35C76A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2D408BD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14:paraId="20422A53" w14:textId="77777777" w:rsidR="002F5282" w:rsidRPr="00B53327" w:rsidRDefault="002F5282" w:rsidP="00BB784B">
      <w:pPr>
        <w:tabs>
          <w:tab w:val="left" w:pos="4111"/>
        </w:tabs>
        <w:spacing w:before="120" w:after="3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14:paraId="769C4729" w14:textId="6C4CA6C4" w:rsidR="00BB784B" w:rsidRPr="00B53327" w:rsidRDefault="00BB784B" w:rsidP="00BB784B">
      <w:pPr>
        <w:spacing w:before="24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vlastníka dráhy</w:t>
      </w:r>
    </w:p>
    <w:p w14:paraId="6F6E61D3" w14:textId="58153C1D" w:rsidR="00BB784B" w:rsidRPr="00B53327" w:rsidRDefault="00BB784B" w:rsidP="00BB784B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 shodný s provozovatelem dráhy</w:t>
      </w:r>
    </w:p>
    <w:p w14:paraId="6462D426" w14:textId="700144DA" w:rsidR="00BB784B" w:rsidRPr="00BB784B" w:rsidRDefault="00BB784B" w:rsidP="00BB784B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3E719125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5D9FC07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6A66C3D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99335E1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F86CACA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411E56E3" w14:textId="77777777" w:rsidR="00BB784B" w:rsidRPr="00B53327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14:paraId="43F82273" w14:textId="03BD54BE" w:rsidR="00BB784B" w:rsidRDefault="00BB784B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14:paraId="1168BD64" w14:textId="3ED791E3" w:rsidR="00A415A5" w:rsidRDefault="00A415A5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F048322" w14:textId="77777777" w:rsidR="00474E9E" w:rsidRPr="00B53327" w:rsidRDefault="00474E9E" w:rsidP="00BB784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4E8BB12" w14:textId="77857566"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II</w:t>
      </w:r>
      <w:r w:rsidR="00BB7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BB7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Provozovatel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 jedná:</w:t>
      </w:r>
    </w:p>
    <w:p w14:paraId="5F5D6F63" w14:textId="5148272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samostatně</w:t>
      </w:r>
    </w:p>
    <w:p w14:paraId="1E871E9B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40ADDA87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8A54C0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86374D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89FCC0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556227A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14:paraId="4566F89B" w14:textId="731AD65F" w:rsidR="00F44F81" w:rsidRPr="00CE3C92" w:rsidRDefault="002F5282" w:rsidP="00A415A5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</w:t>
      </w:r>
      <w:r w:rsidR="00BB784B"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1A5C3DD5" w14:textId="4071D058" w:rsidR="002F5282" w:rsidRPr="00B53327" w:rsidRDefault="00443D53" w:rsidP="00A415A5">
      <w:pPr>
        <w:tabs>
          <w:tab w:val="left" w:pos="-284"/>
        </w:tabs>
        <w:spacing w:before="24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</w:t>
      </w:r>
      <w:r w:rsidR="00BB784B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Údaje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o </w:t>
      </w:r>
      <w:r w:rsidR="003D7B76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přejezdu</w:t>
      </w:r>
    </w:p>
    <w:p w14:paraId="5FBCE0F4" w14:textId="7EC28CAB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D7B76">
        <w:rPr>
          <w:rFonts w:ascii="Times New Roman" w:eastAsia="Times New Roman" w:hAnsi="Times New Roman"/>
          <w:color w:val="000000" w:themeColor="text1"/>
          <w:sz w:val="24"/>
          <w:szCs w:val="24"/>
        </w:rPr>
        <w:t>jednokolejný</w:t>
      </w:r>
    </w:p>
    <w:p w14:paraId="78E44DAC" w14:textId="70E7B937" w:rsidR="003D7B76" w:rsidRDefault="002F5282" w:rsidP="00A415A5">
      <w:pPr>
        <w:tabs>
          <w:tab w:val="left" w:pos="426"/>
          <w:tab w:val="left" w:pos="2013"/>
          <w:tab w:val="left" w:pos="3119"/>
          <w:tab w:val="left" w:pos="4536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5733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3D7B76">
        <w:rPr>
          <w:rFonts w:ascii="Times New Roman" w:eastAsia="Times New Roman" w:hAnsi="Times New Roman"/>
          <w:color w:val="000000" w:themeColor="text1"/>
          <w:sz w:val="24"/>
          <w:szCs w:val="24"/>
        </w:rPr>
        <w:t>dvoukolejný (případě vícekolejný – uvést počet kolejí)</w:t>
      </w:r>
    </w:p>
    <w:p w14:paraId="0A2E0409" w14:textId="10F8F373" w:rsidR="003D7B76" w:rsidRDefault="00FB41F0" w:rsidP="00BB78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Evidenční číslo přejezdu:………………………………………………………………………………….</w:t>
      </w:r>
    </w:p>
    <w:p w14:paraId="2187599F" w14:textId="2DC87342" w:rsidR="003D7B76" w:rsidRDefault="00FB41F0" w:rsidP="00FB41F0">
      <w:pPr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Trať a km poloha přejezdu:………………………………………………………………………………..</w:t>
      </w:r>
    </w:p>
    <w:p w14:paraId="0DE021F2" w14:textId="5F8B1997" w:rsidR="00FB41F0" w:rsidRDefault="00FB41F0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Úhel křížení dráhy s pozemní komunikací:………………………………………………………………..</w:t>
      </w:r>
    </w:p>
    <w:p w14:paraId="386DE8AF" w14:textId="2C244C5D" w:rsidR="00FB41F0" w:rsidRDefault="00FB41F0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Kategorie komunikace:…………………………………………………………………………………….</w:t>
      </w:r>
    </w:p>
    <w:p w14:paraId="1197533F" w14:textId="2D954072" w:rsidR="00FB41F0" w:rsidRDefault="00FB41F0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Dopravní moment:………………………………………………………………………………………….</w:t>
      </w:r>
    </w:p>
    <w:p w14:paraId="6E386476" w14:textId="75C269B1" w:rsidR="00FB41F0" w:rsidRDefault="00FB41F0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Rychlost drážních vozidel na přejezdu:…………………………………………………………………….</w:t>
      </w:r>
    </w:p>
    <w:p w14:paraId="6DC9EF67" w14:textId="07DE1781" w:rsidR="00CD7ABE" w:rsidRDefault="00FB41F0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Stávající způsob zabezpečení přejezdu: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</w:t>
      </w:r>
    </w:p>
    <w:p w14:paraId="76F229BE" w14:textId="77777777" w:rsidR="00CD7ABE" w:rsidRPr="00B53327" w:rsidRDefault="00CD7ABE" w:rsidP="00FB41F0">
      <w:pPr>
        <w:tabs>
          <w:tab w:val="left" w:pos="426"/>
          <w:tab w:val="left" w:pos="2013"/>
          <w:tab w:val="left" w:pos="3119"/>
          <w:tab w:val="left" w:pos="4536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43384A72" w14:textId="57856F11" w:rsidR="002F5282" w:rsidRDefault="00FB41F0" w:rsidP="00FB41F0">
      <w:pPr>
        <w:spacing w:before="24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75A56CE4" w14:textId="0F17EE92" w:rsidR="00FB41F0" w:rsidRPr="00B53327" w:rsidRDefault="00FB41F0" w:rsidP="00FB41F0">
      <w:pPr>
        <w:spacing w:before="24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70CDC384" w14:textId="77777777" w:rsidR="00FB41F0" w:rsidRDefault="00FB41F0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C0549B5" w14:textId="191D6765" w:rsidR="00FB41F0" w:rsidRDefault="00FB41F0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Nový způsob zabezpečení přejezdu:………………………………………………………………………..</w:t>
      </w:r>
    </w:p>
    <w:p w14:paraId="76EF3046" w14:textId="40311E1A" w:rsidR="00FB41F0" w:rsidRDefault="00FB41F0" w:rsidP="00FB41F0">
      <w:pPr>
        <w:tabs>
          <w:tab w:val="left" w:pos="4395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369AF28F" w14:textId="72D6A6A0" w:rsidR="00FB41F0" w:rsidRDefault="00FB41F0" w:rsidP="00FB41F0">
      <w:pPr>
        <w:tabs>
          <w:tab w:val="left" w:pos="4395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0484271A" w14:textId="5900BF01" w:rsidR="00FB41F0" w:rsidRDefault="00FB41F0" w:rsidP="00A415A5">
      <w:pPr>
        <w:tabs>
          <w:tab w:val="left" w:pos="4395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14:paraId="1A32DEFB" w14:textId="77777777" w:rsidR="00FB41F0" w:rsidRDefault="00FB41F0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1530725" w14:textId="5CDCB5AF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30F0C8EA" w14:textId="36E2D3EC" w:rsidR="00443D53" w:rsidRDefault="002F5282" w:rsidP="00A415A5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14:paraId="36E8CE64" w14:textId="77777777" w:rsidR="00A415A5" w:rsidRDefault="00A415A5" w:rsidP="00A415A5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05880A4" w14:textId="77777777"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7E4BDFED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346CEA50" w14:textId="45B028B4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283D92B1" w14:textId="7777777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5C618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D680D" w14:textId="41540FB4" w:rsidR="002F5282" w:rsidRPr="00B53327" w:rsidRDefault="002F5282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Plná moc v případě zastupování </w:t>
            </w:r>
            <w:r w:rsidR="00CD7AB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vlastníka</w:t>
            </w:r>
            <w:r w:rsidR="00BB784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/provozovatele</w:t>
            </w:r>
            <w:r w:rsid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dráhy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není-li udělena plná moc pro více řízení, popřípadě plná moc do protokolu.</w:t>
            </w:r>
          </w:p>
        </w:tc>
      </w:tr>
      <w:tr w:rsidR="002F5282" w:rsidRPr="00B53327" w14:paraId="1BADCD59" w14:textId="7777777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4D37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476C2AAB" w14:textId="514F297D" w:rsidR="002F5282" w:rsidRPr="00B53327" w:rsidRDefault="00616AD9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Rozhledové poměry na přejezdu (ČSN 73 6380)</w:t>
            </w:r>
          </w:p>
        </w:tc>
      </w:tr>
      <w:tr w:rsidR="001374A5" w:rsidRPr="00B53327" w14:paraId="0C54C686" w14:textId="7777777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8008" w14:textId="77777777"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5733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4F5BB5A8" w14:textId="11A7EC91" w:rsidR="001374A5" w:rsidRPr="00B53327" w:rsidRDefault="00A415A5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</w:t>
            </w:r>
            <w:r w:rsidR="00616AD9" w:rsidRPr="00616A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yjádření příslušného orgánu Policie České republiky</w:t>
            </w:r>
          </w:p>
        </w:tc>
      </w:tr>
    </w:tbl>
    <w:p w14:paraId="2A07101E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40AB" w14:textId="77777777" w:rsidR="0085733B" w:rsidRDefault="0085733B" w:rsidP="00165DCC">
      <w:pPr>
        <w:spacing w:after="0" w:line="240" w:lineRule="auto"/>
      </w:pPr>
      <w:r>
        <w:separator/>
      </w:r>
    </w:p>
  </w:endnote>
  <w:endnote w:type="continuationSeparator" w:id="0">
    <w:p w14:paraId="31E18E1C" w14:textId="77777777" w:rsidR="0085733B" w:rsidRDefault="0085733B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F687C" w14:textId="3DD2045B" w:rsidR="003C1BAC" w:rsidRPr="00071878" w:rsidRDefault="0085733B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474E9E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BDFF" w14:textId="77777777" w:rsidR="0085733B" w:rsidRDefault="0085733B" w:rsidP="00165DCC">
      <w:pPr>
        <w:spacing w:after="0" w:line="240" w:lineRule="auto"/>
      </w:pPr>
      <w:r>
        <w:separator/>
      </w:r>
    </w:p>
  </w:footnote>
  <w:footnote w:type="continuationSeparator" w:id="0">
    <w:p w14:paraId="12E43323" w14:textId="77777777" w:rsidR="0085733B" w:rsidRDefault="0085733B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4A5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CA0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B76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74E9E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6AD9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0724A"/>
    <w:rsid w:val="00815143"/>
    <w:rsid w:val="00832040"/>
    <w:rsid w:val="00837491"/>
    <w:rsid w:val="00845B1A"/>
    <w:rsid w:val="0084769D"/>
    <w:rsid w:val="008533CC"/>
    <w:rsid w:val="00855B16"/>
    <w:rsid w:val="00855F38"/>
    <w:rsid w:val="0085733B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17BBC"/>
    <w:rsid w:val="00A21DBE"/>
    <w:rsid w:val="00A222A8"/>
    <w:rsid w:val="00A3332D"/>
    <w:rsid w:val="00A33484"/>
    <w:rsid w:val="00A35BA7"/>
    <w:rsid w:val="00A367CB"/>
    <w:rsid w:val="00A415A5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B784B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D7ABE"/>
    <w:rsid w:val="00CE2DDE"/>
    <w:rsid w:val="00CE62D2"/>
    <w:rsid w:val="00CF23A8"/>
    <w:rsid w:val="00CF348D"/>
    <w:rsid w:val="00CF5A13"/>
    <w:rsid w:val="00CF760D"/>
    <w:rsid w:val="00D020BA"/>
    <w:rsid w:val="00D06348"/>
    <w:rsid w:val="00D06974"/>
    <w:rsid w:val="00D10A72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D452E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B41F0"/>
    <w:rsid w:val="00FC5A07"/>
    <w:rsid w:val="00FC7FD0"/>
    <w:rsid w:val="00FD247A"/>
    <w:rsid w:val="00FD4F4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55019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63E9-6723-4BAE-A962-BE4A5C23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Machačková</dc:creator>
  <cp:lastModifiedBy>Jitka</cp:lastModifiedBy>
  <cp:revision>5</cp:revision>
  <cp:lastPrinted>2017-05-02T07:53:00Z</cp:lastPrinted>
  <dcterms:created xsi:type="dcterms:W3CDTF">2023-12-30T23:03:00Z</dcterms:created>
  <dcterms:modified xsi:type="dcterms:W3CDTF">2023-12-31T11:04:00Z</dcterms:modified>
</cp:coreProperties>
</file>